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Dear Sterling Parents,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Sterling will once again provide </w:t>
      </w:r>
      <w:r w:rsidR="00D2742D">
        <w:t>the</w:t>
      </w:r>
      <w:r w:rsidRPr="000719B3">
        <w:t xml:space="preserve"> free </w:t>
      </w:r>
      <w:r>
        <w:t xml:space="preserve">and </w:t>
      </w:r>
      <w:r w:rsidRPr="000719B3">
        <w:t>reduced lunch program to families who</w:t>
      </w:r>
      <w:r>
        <w:t xml:space="preserve"> may</w:t>
      </w:r>
      <w:r w:rsidRPr="000719B3">
        <w:t xml:space="preserve"> qualify. This program is separate from the federal</w:t>
      </w:r>
      <w:r w:rsidR="00D2742D">
        <w:t xml:space="preserve"> lunch</w:t>
      </w:r>
      <w:r w:rsidRPr="000719B3">
        <w:t xml:space="preserve"> program, and therefore Sterling does not receive a federal reimbursement for free or reduced meals that are provided to families.  Sterling does, however, use the guidelines published annually by the USDA to determine eligibility.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We will sponsor the first 15 children who qualify by these guidelines. Please refer to the attached </w:t>
      </w:r>
    </w:p>
    <w:p w:rsidR="000719B3" w:rsidRPr="000719B3" w:rsidRDefault="000719B3" w:rsidP="000719B3">
      <w:pPr>
        <w:pStyle w:val="Default"/>
      </w:pPr>
      <w:r w:rsidRPr="000719B3">
        <w:t>chart to see if your family qualifies. If you do qualify, your child(</w:t>
      </w:r>
      <w:proofErr w:type="spellStart"/>
      <w:r w:rsidRPr="000719B3">
        <w:t>ren</w:t>
      </w:r>
      <w:proofErr w:type="spellEnd"/>
      <w:r w:rsidRPr="000719B3">
        <w:t>) will</w:t>
      </w:r>
      <w:r w:rsidR="00D2742D">
        <w:t xml:space="preserve"> either receive free lunch </w:t>
      </w:r>
      <w:r w:rsidRPr="000719B3">
        <w:t xml:space="preserve">or lunch at the reduced rate of $.40 per day.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To apply for this program, complete the application form with the required proof of income and </w:t>
      </w:r>
    </w:p>
    <w:p w:rsidR="000719B3" w:rsidRPr="000719B3" w:rsidRDefault="000719B3" w:rsidP="000719B3">
      <w:pPr>
        <w:pStyle w:val="Default"/>
      </w:pPr>
      <w:r w:rsidRPr="000719B3">
        <w:t xml:space="preserve">return these to the office in an envelope addressed to Denise Kimball. Proof of income level must accompany the application. </w:t>
      </w:r>
    </w:p>
    <w:p w:rsidR="000719B3" w:rsidRPr="000719B3" w:rsidRDefault="000719B3" w:rsidP="000719B3">
      <w:pPr>
        <w:pStyle w:val="Default"/>
      </w:pPr>
    </w:p>
    <w:p w:rsidR="000719B3" w:rsidRPr="007464C5" w:rsidRDefault="000719B3" w:rsidP="000719B3">
      <w:pPr>
        <w:pStyle w:val="Default"/>
        <w:rPr>
          <w:b/>
        </w:rPr>
      </w:pPr>
      <w:r w:rsidRPr="007464C5">
        <w:rPr>
          <w:b/>
        </w:rPr>
        <w:t xml:space="preserve">Acceptable proof of income may include: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• A paycheck stub that shows the amount and how often it is received.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>• A letter from an employer stating gross wages and how often they are paid.</w:t>
      </w:r>
    </w:p>
    <w:p w:rsidR="000719B3" w:rsidRPr="000719B3" w:rsidRDefault="000719B3" w:rsidP="000719B3">
      <w:pPr>
        <w:pStyle w:val="Default"/>
      </w:pPr>
      <w:r w:rsidRPr="000719B3">
        <w:t xml:space="preserve"> </w:t>
      </w:r>
    </w:p>
    <w:p w:rsidR="000719B3" w:rsidRPr="000719B3" w:rsidRDefault="000719B3" w:rsidP="000719B3">
      <w:pPr>
        <w:pStyle w:val="Default"/>
      </w:pPr>
      <w:r w:rsidRPr="000719B3">
        <w:t xml:space="preserve">• Notice of eligibility or a check stub from the State Unemployment Office.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• A copy of a court decree, agreement, or copies of child support or alimony checks.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• If you have no income, a brief note explaining how you provide food, clothing, and </w:t>
      </w:r>
    </w:p>
    <w:p w:rsidR="000719B3" w:rsidRPr="000719B3" w:rsidRDefault="000719B3" w:rsidP="000719B3">
      <w:pPr>
        <w:pStyle w:val="Default"/>
      </w:pPr>
      <w:r w:rsidRPr="000719B3">
        <w:t xml:space="preserve">housing for your household, and when you expect an income.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Families who received free or reduced lunch last year, must re-apply this school year. If you have any questions or need help, please call Denise at 919-462-8889 ext. 470.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r w:rsidRPr="000719B3">
        <w:t xml:space="preserve">Sincerely, </w:t>
      </w:r>
    </w:p>
    <w:p w:rsidR="000719B3" w:rsidRPr="000719B3" w:rsidRDefault="000719B3" w:rsidP="000719B3">
      <w:pPr>
        <w:pStyle w:val="Default"/>
      </w:pPr>
    </w:p>
    <w:p w:rsidR="000719B3" w:rsidRPr="000719B3" w:rsidRDefault="000719B3" w:rsidP="000719B3">
      <w:pPr>
        <w:pStyle w:val="Default"/>
      </w:pPr>
      <w:bookmarkStart w:id="0" w:name="_GoBack"/>
      <w:bookmarkEnd w:id="0"/>
    </w:p>
    <w:p w:rsidR="000719B3" w:rsidRPr="000719B3" w:rsidRDefault="000719B3" w:rsidP="000719B3">
      <w:pPr>
        <w:pStyle w:val="Default"/>
      </w:pPr>
      <w:r w:rsidRPr="000719B3">
        <w:t xml:space="preserve">Josie Spreher </w:t>
      </w:r>
    </w:p>
    <w:p w:rsidR="00BC0DC3" w:rsidRPr="000719B3" w:rsidRDefault="000719B3" w:rsidP="000719B3">
      <w:pPr>
        <w:rPr>
          <w:rFonts w:ascii="Times New Roman" w:hAnsi="Times New Roman" w:cs="Times New Roman"/>
          <w:sz w:val="24"/>
          <w:szCs w:val="24"/>
        </w:rPr>
      </w:pPr>
      <w:r w:rsidRPr="000719B3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BC0DC3" w:rsidRPr="0007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B3"/>
    <w:rsid w:val="000719B3"/>
    <w:rsid w:val="007464C5"/>
    <w:rsid w:val="008A2C7B"/>
    <w:rsid w:val="009D7504"/>
    <w:rsid w:val="00D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34146-B5ED-4858-BCD3-F5362F75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Kimball</dc:creator>
  <cp:keywords/>
  <dc:description/>
  <cp:lastModifiedBy>Denise Kimball</cp:lastModifiedBy>
  <cp:revision>2</cp:revision>
  <dcterms:created xsi:type="dcterms:W3CDTF">2021-07-21T15:21:00Z</dcterms:created>
  <dcterms:modified xsi:type="dcterms:W3CDTF">2021-07-21T15:21:00Z</dcterms:modified>
</cp:coreProperties>
</file>