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pStyle w:val="Title"/>
            <w:rPr>
              <w:sz w:val="20"/>
              <w:szCs w:val="20"/>
            </w:rPr>
          </w:pPr>
          <w:bookmarkStart w:colFirst="0" w:colLast="0" w:name="_heading=h.gjdgxs" w:id="0"/>
          <w:bookmarkEnd w:id="0"/>
          <w:r w:rsidDel="00000000" w:rsidR="00000000" w:rsidRPr="00000000">
            <w:rPr>
              <w:sz w:val="20"/>
              <w:szCs w:val="20"/>
              <w:rtl w:val="0"/>
            </w:rPr>
            <w:t xml:space="preserve">Policy Committee Meeting Minutes  </w:t>
          </w:r>
        </w:p>
      </w:sdtContent>
    </w:sdt>
    <w:p w:rsidR="00000000" w:rsidDel="00000000" w:rsidP="00000000" w:rsidRDefault="00000000" w:rsidRPr="00000000" w14:paraId="00000002">
      <w:pPr>
        <w:rPr>
          <w:sz w:val="20"/>
          <w:szCs w:val="20"/>
        </w:rPr>
      </w:pPr>
      <w:r w:rsidDel="00000000" w:rsidR="00000000" w:rsidRPr="00000000">
        <w:rPr>
          <w:sz w:val="20"/>
          <w:szCs w:val="20"/>
          <w:rtl w:val="0"/>
        </w:rPr>
        <w:t xml:space="preserve">October 5, 2022</w:t>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0"/>
          <w:szCs w:val="20"/>
        </w:rPr>
      </w:pPr>
      <w:bookmarkStart w:colFirst="0" w:colLast="0" w:name="_heading=h.30j0zll" w:id="1"/>
      <w:bookmarkEnd w:id="1"/>
      <w:r w:rsidDel="00000000" w:rsidR="00000000" w:rsidRPr="00000000">
        <w:rPr>
          <w:sz w:val="20"/>
          <w:szCs w:val="20"/>
          <w:rtl w:val="0"/>
        </w:rPr>
        <w:t xml:space="preserve">A meeting of the LHU Policy Committee was held virtually on Wednesday October 5, 2022, at 4:00 p.m. </w:t>
      </w:r>
    </w:p>
    <w:p w:rsidR="00000000" w:rsidDel="00000000" w:rsidP="00000000" w:rsidRDefault="00000000" w:rsidRPr="00000000" w14:paraId="00000005">
      <w:pPr>
        <w:rPr>
          <w:b w:val="1"/>
          <w:sz w:val="24"/>
          <w:szCs w:val="24"/>
        </w:rPr>
      </w:pPr>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Attendees </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Kevin Hughes</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Kim Elliott</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Elizabeth Uzzell</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Robert Wolfe</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Maureen Capillo</w:t>
      </w:r>
    </w:p>
    <w:p w:rsidR="00000000" w:rsidDel="00000000" w:rsidP="00000000" w:rsidRDefault="00000000" w:rsidRPr="00000000" w14:paraId="0000000C">
      <w:pPr>
        <w:rPr>
          <w:b w:val="1"/>
          <w:sz w:val="24"/>
          <w:szCs w:val="24"/>
        </w:rPr>
      </w:pPr>
      <w:r w:rsidDel="00000000" w:rsidR="00000000" w:rsidRPr="00000000">
        <w:rPr>
          <w:rtl w:val="0"/>
        </w:rPr>
      </w:r>
    </w:p>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Agenda</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Need for policy covering staff transport of students?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Clubs/fees </w:t>
      </w:r>
      <w:r w:rsidDel="00000000" w:rsidR="00000000" w:rsidRPr="00000000">
        <w:rPr>
          <w:sz w:val="20"/>
          <w:szCs w:val="20"/>
          <w:rtl w:val="0"/>
        </w:rPr>
        <w:t xml:space="preserve">policy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follow up</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0"/>
          <w:szCs w:val="20"/>
          <w:u w:val="none"/>
        </w:rPr>
      </w:pPr>
      <w:r w:rsidDel="00000000" w:rsidR="00000000" w:rsidRPr="00000000">
        <w:rPr>
          <w:sz w:val="20"/>
          <w:szCs w:val="20"/>
          <w:rtl w:val="0"/>
        </w:rPr>
        <w:t xml:space="preserve">Title IX Policy</w:t>
      </w:r>
    </w:p>
    <w:p w:rsidR="00000000" w:rsidDel="00000000" w:rsidP="00000000" w:rsidRDefault="00000000" w:rsidRPr="00000000" w14:paraId="00000011">
      <w:pPr>
        <w:rPr>
          <w:b w:val="1"/>
          <w:sz w:val="20"/>
          <w:szCs w:val="20"/>
        </w:rPr>
      </w:pP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b w:val="1"/>
          <w:sz w:val="24"/>
          <w:szCs w:val="24"/>
          <w:rtl w:val="0"/>
        </w:rPr>
        <w:t xml:space="preserve">Discussion</w:t>
      </w:r>
      <w:r w:rsidDel="00000000" w:rsidR="00000000" w:rsidRPr="00000000">
        <w:rPr>
          <w:rtl w:val="0"/>
        </w:rPr>
      </w:r>
    </w:p>
    <w:p w:rsidR="00000000" w:rsidDel="00000000" w:rsidP="00000000" w:rsidRDefault="00000000" w:rsidRPr="00000000" w14:paraId="00000013">
      <w:pPr>
        <w:rPr>
          <w:b w:val="1"/>
          <w:sz w:val="20"/>
          <w:szCs w:val="20"/>
        </w:rPr>
      </w:pPr>
      <w:r w:rsidDel="00000000" w:rsidR="00000000" w:rsidRPr="00000000">
        <w:rPr>
          <w:b w:val="1"/>
          <w:sz w:val="20"/>
          <w:szCs w:val="20"/>
          <w:rtl w:val="0"/>
        </w:rPr>
        <w:t xml:space="preserve">Transportation</w:t>
      </w:r>
    </w:p>
    <w:p w:rsidR="00000000" w:rsidDel="00000000" w:rsidP="00000000" w:rsidRDefault="00000000" w:rsidRPr="00000000" w14:paraId="00000014">
      <w:pPr>
        <w:numPr>
          <w:ilvl w:val="0"/>
          <w:numId w:val="1"/>
        </w:numPr>
        <w:ind w:left="720" w:hanging="360"/>
        <w:rPr>
          <w:sz w:val="20"/>
          <w:szCs w:val="20"/>
        </w:rPr>
      </w:pPr>
      <w:r w:rsidDel="00000000" w:rsidR="00000000" w:rsidRPr="00000000">
        <w:rPr>
          <w:sz w:val="20"/>
          <w:szCs w:val="20"/>
          <w:rtl w:val="0"/>
        </w:rPr>
        <w:t xml:space="preserve">Following up on discussion from the August committee meeting, Kevin Hughes had looked for examples of other charter schools with policies on transporting students to/from campus outside of school hours.</w:t>
      </w:r>
    </w:p>
    <w:p w:rsidR="00000000" w:rsidDel="00000000" w:rsidP="00000000" w:rsidRDefault="00000000" w:rsidRPr="00000000" w14:paraId="00000015">
      <w:pPr>
        <w:numPr>
          <w:ilvl w:val="0"/>
          <w:numId w:val="1"/>
        </w:numPr>
        <w:ind w:left="720" w:hanging="360"/>
        <w:rPr>
          <w:sz w:val="20"/>
          <w:szCs w:val="20"/>
          <w:u w:val="none"/>
        </w:rPr>
      </w:pPr>
      <w:r w:rsidDel="00000000" w:rsidR="00000000" w:rsidRPr="00000000">
        <w:rPr>
          <w:sz w:val="20"/>
          <w:szCs w:val="20"/>
          <w:rtl w:val="0"/>
        </w:rPr>
        <w:t xml:space="preserve">Kevin found examples of schools with policies that prohibit or discourage staff from transporting students in staff vehicles for school functions (e.g. to/from sports or field trips).  However, Kevin found no examples of policies addressing staff transporting children to/from campus in morning or evening.   </w:t>
      </w:r>
    </w:p>
    <w:p w:rsidR="00000000" w:rsidDel="00000000" w:rsidP="00000000" w:rsidRDefault="00000000" w:rsidRPr="00000000" w14:paraId="00000016">
      <w:pPr>
        <w:numPr>
          <w:ilvl w:val="0"/>
          <w:numId w:val="1"/>
        </w:numPr>
        <w:ind w:left="720" w:hanging="360"/>
        <w:rPr>
          <w:sz w:val="20"/>
          <w:szCs w:val="20"/>
          <w:u w:val="none"/>
        </w:rPr>
      </w:pPr>
      <w:r w:rsidDel="00000000" w:rsidR="00000000" w:rsidRPr="00000000">
        <w:rPr>
          <w:sz w:val="20"/>
          <w:szCs w:val="20"/>
          <w:rtl w:val="0"/>
        </w:rPr>
        <w:t xml:space="preserve">The fact that Sterling has not had a problem with staff transport of children in the past, coupled with the inability to find other schools addressing situations like this, suggests that no Sterling policy is needed at this time.</w:t>
      </w:r>
    </w:p>
    <w:p w:rsidR="00000000" w:rsidDel="00000000" w:rsidP="00000000" w:rsidRDefault="00000000" w:rsidRPr="00000000" w14:paraId="00000017">
      <w:pPr>
        <w:numPr>
          <w:ilvl w:val="0"/>
          <w:numId w:val="1"/>
        </w:numPr>
        <w:ind w:left="720" w:hanging="360"/>
        <w:rPr>
          <w:sz w:val="20"/>
          <w:szCs w:val="20"/>
          <w:u w:val="none"/>
        </w:rPr>
      </w:pPr>
      <w:r w:rsidDel="00000000" w:rsidR="00000000" w:rsidRPr="00000000">
        <w:rPr>
          <w:sz w:val="20"/>
          <w:szCs w:val="20"/>
          <w:rtl w:val="0"/>
        </w:rPr>
        <w:t xml:space="preserve">The Committee agreed this did not need to be addressed at this time.</w:t>
      </w:r>
    </w:p>
    <w:p w:rsidR="00000000" w:rsidDel="00000000" w:rsidP="00000000" w:rsidRDefault="00000000" w:rsidRPr="00000000" w14:paraId="00000018">
      <w:pPr>
        <w:ind w:left="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19">
      <w:pPr>
        <w:rPr>
          <w:b w:val="1"/>
          <w:sz w:val="20"/>
          <w:szCs w:val="20"/>
        </w:rPr>
      </w:pPr>
      <w:r w:rsidDel="00000000" w:rsidR="00000000" w:rsidRPr="00000000">
        <w:rPr>
          <w:b w:val="1"/>
          <w:sz w:val="20"/>
          <w:szCs w:val="20"/>
          <w:rtl w:val="0"/>
        </w:rPr>
        <w:t xml:space="preserve">Clubs policy</w:t>
      </w:r>
    </w:p>
    <w:p w:rsidR="00000000" w:rsidDel="00000000" w:rsidP="00000000" w:rsidRDefault="00000000" w:rsidRPr="00000000" w14:paraId="0000001A">
      <w:pPr>
        <w:numPr>
          <w:ilvl w:val="0"/>
          <w:numId w:val="8"/>
        </w:numPr>
        <w:ind w:left="720" w:hanging="360"/>
        <w:rPr>
          <w:sz w:val="20"/>
          <w:szCs w:val="20"/>
        </w:rPr>
      </w:pPr>
      <w:r w:rsidDel="00000000" w:rsidR="00000000" w:rsidRPr="00000000">
        <w:rPr>
          <w:sz w:val="20"/>
          <w:szCs w:val="20"/>
          <w:rtl w:val="0"/>
        </w:rPr>
        <w:t xml:space="preserve">Maureen recommends updating Sterling policies regarding clubs.   Our policies are unclear, and can create numerous problems:</w:t>
      </w:r>
    </w:p>
    <w:p w:rsidR="00000000" w:rsidDel="00000000" w:rsidP="00000000" w:rsidRDefault="00000000" w:rsidRPr="00000000" w14:paraId="0000001B">
      <w:pPr>
        <w:numPr>
          <w:ilvl w:val="1"/>
          <w:numId w:val="8"/>
        </w:numPr>
        <w:ind w:left="1440" w:hanging="360"/>
        <w:rPr>
          <w:sz w:val="20"/>
          <w:szCs w:val="20"/>
          <w:u w:val="none"/>
        </w:rPr>
      </w:pPr>
      <w:r w:rsidDel="00000000" w:rsidR="00000000" w:rsidRPr="00000000">
        <w:rPr>
          <w:sz w:val="20"/>
          <w:szCs w:val="20"/>
          <w:rtl w:val="0"/>
        </w:rPr>
        <w:t xml:space="preserve">Some community members have asked to run clubs for-profit</w:t>
      </w:r>
    </w:p>
    <w:p w:rsidR="00000000" w:rsidDel="00000000" w:rsidP="00000000" w:rsidRDefault="00000000" w:rsidRPr="00000000" w14:paraId="0000001C">
      <w:pPr>
        <w:numPr>
          <w:ilvl w:val="1"/>
          <w:numId w:val="8"/>
        </w:numPr>
        <w:ind w:left="1440" w:hanging="360"/>
        <w:rPr>
          <w:sz w:val="20"/>
          <w:szCs w:val="20"/>
          <w:u w:val="none"/>
        </w:rPr>
      </w:pPr>
      <w:r w:rsidDel="00000000" w:rsidR="00000000" w:rsidRPr="00000000">
        <w:rPr>
          <w:sz w:val="20"/>
          <w:szCs w:val="20"/>
          <w:rtl w:val="0"/>
        </w:rPr>
        <w:t xml:space="preserve">Some local businesses have run clubs in the past for-profit</w:t>
      </w:r>
    </w:p>
    <w:p w:rsidR="00000000" w:rsidDel="00000000" w:rsidP="00000000" w:rsidRDefault="00000000" w:rsidRPr="00000000" w14:paraId="0000001D">
      <w:pPr>
        <w:numPr>
          <w:ilvl w:val="1"/>
          <w:numId w:val="8"/>
        </w:numPr>
        <w:ind w:left="1440" w:hanging="360"/>
        <w:rPr>
          <w:sz w:val="20"/>
          <w:szCs w:val="20"/>
          <w:u w:val="none"/>
        </w:rPr>
      </w:pPr>
      <w:r w:rsidDel="00000000" w:rsidR="00000000" w:rsidRPr="00000000">
        <w:rPr>
          <w:sz w:val="20"/>
          <w:szCs w:val="20"/>
          <w:rtl w:val="0"/>
        </w:rPr>
        <w:t xml:space="preserve">Some Sterling staff have personally run clubs in the past for fees</w:t>
      </w:r>
    </w:p>
    <w:p w:rsidR="00000000" w:rsidDel="00000000" w:rsidP="00000000" w:rsidRDefault="00000000" w:rsidRPr="00000000" w14:paraId="0000001E">
      <w:pPr>
        <w:numPr>
          <w:ilvl w:val="1"/>
          <w:numId w:val="8"/>
        </w:numPr>
        <w:ind w:left="1440" w:hanging="360"/>
        <w:rPr>
          <w:sz w:val="20"/>
          <w:szCs w:val="20"/>
          <w:u w:val="none"/>
        </w:rPr>
      </w:pPr>
      <w:r w:rsidDel="00000000" w:rsidR="00000000" w:rsidRPr="00000000">
        <w:rPr>
          <w:sz w:val="20"/>
          <w:szCs w:val="20"/>
          <w:rtl w:val="0"/>
        </w:rPr>
        <w:t xml:space="preserve">Having Sterling collect fees requires Sterling staff to devote time.</w:t>
      </w:r>
    </w:p>
    <w:p w:rsidR="00000000" w:rsidDel="00000000" w:rsidP="00000000" w:rsidRDefault="00000000" w:rsidRPr="00000000" w14:paraId="0000001F">
      <w:pPr>
        <w:numPr>
          <w:ilvl w:val="0"/>
          <w:numId w:val="8"/>
        </w:numPr>
        <w:ind w:left="720" w:hanging="360"/>
        <w:rPr>
          <w:sz w:val="20"/>
          <w:szCs w:val="20"/>
          <w:u w:val="none"/>
        </w:rPr>
      </w:pPr>
      <w:r w:rsidDel="00000000" w:rsidR="00000000" w:rsidRPr="00000000">
        <w:rPr>
          <w:sz w:val="20"/>
          <w:szCs w:val="20"/>
          <w:rtl w:val="0"/>
        </w:rPr>
        <w:t xml:space="preserve">Sterling should clarify policies, addressing the following issues:</w:t>
      </w:r>
    </w:p>
    <w:p w:rsidR="00000000" w:rsidDel="00000000" w:rsidP="00000000" w:rsidRDefault="00000000" w:rsidRPr="00000000" w14:paraId="00000020">
      <w:pPr>
        <w:numPr>
          <w:ilvl w:val="1"/>
          <w:numId w:val="8"/>
        </w:numPr>
        <w:ind w:left="1440" w:hanging="360"/>
        <w:rPr>
          <w:sz w:val="20"/>
          <w:szCs w:val="20"/>
          <w:u w:val="none"/>
        </w:rPr>
      </w:pPr>
      <w:r w:rsidDel="00000000" w:rsidR="00000000" w:rsidRPr="00000000">
        <w:rPr>
          <w:sz w:val="20"/>
          <w:szCs w:val="20"/>
          <w:rtl w:val="0"/>
        </w:rPr>
        <w:t xml:space="preserve">Should teachers be able to run their own clubs and collect fees?</w:t>
      </w:r>
    </w:p>
    <w:p w:rsidR="00000000" w:rsidDel="00000000" w:rsidP="00000000" w:rsidRDefault="00000000" w:rsidRPr="00000000" w14:paraId="00000021">
      <w:pPr>
        <w:numPr>
          <w:ilvl w:val="1"/>
          <w:numId w:val="8"/>
        </w:numPr>
        <w:ind w:left="1440" w:hanging="360"/>
        <w:rPr>
          <w:sz w:val="20"/>
          <w:szCs w:val="20"/>
          <w:u w:val="none"/>
        </w:rPr>
      </w:pPr>
      <w:r w:rsidDel="00000000" w:rsidR="00000000" w:rsidRPr="00000000">
        <w:rPr>
          <w:sz w:val="20"/>
          <w:szCs w:val="20"/>
          <w:rtl w:val="0"/>
        </w:rPr>
        <w:t xml:space="preserve">Should Sterling sponsor every club and pay stipends?</w:t>
      </w:r>
    </w:p>
    <w:p w:rsidR="00000000" w:rsidDel="00000000" w:rsidP="00000000" w:rsidRDefault="00000000" w:rsidRPr="00000000" w14:paraId="00000022">
      <w:pPr>
        <w:numPr>
          <w:ilvl w:val="1"/>
          <w:numId w:val="8"/>
        </w:numPr>
        <w:ind w:left="1440" w:hanging="360"/>
        <w:rPr>
          <w:sz w:val="20"/>
          <w:szCs w:val="20"/>
          <w:u w:val="none"/>
        </w:rPr>
      </w:pPr>
      <w:r w:rsidDel="00000000" w:rsidR="00000000" w:rsidRPr="00000000">
        <w:rPr>
          <w:sz w:val="20"/>
          <w:szCs w:val="20"/>
          <w:rtl w:val="0"/>
        </w:rPr>
        <w:t xml:space="preserve">Should clubs be limited to fulfillment of Sterling values/mission?</w:t>
      </w:r>
    </w:p>
    <w:p w:rsidR="00000000" w:rsidDel="00000000" w:rsidP="00000000" w:rsidRDefault="00000000" w:rsidRPr="00000000" w14:paraId="00000023">
      <w:pPr>
        <w:numPr>
          <w:ilvl w:val="1"/>
          <w:numId w:val="8"/>
        </w:numPr>
        <w:ind w:left="1440" w:hanging="360"/>
        <w:rPr>
          <w:sz w:val="20"/>
          <w:szCs w:val="20"/>
          <w:u w:val="none"/>
        </w:rPr>
      </w:pPr>
      <w:r w:rsidDel="00000000" w:rsidR="00000000" w:rsidRPr="00000000">
        <w:rPr>
          <w:sz w:val="20"/>
          <w:szCs w:val="20"/>
          <w:rtl w:val="0"/>
        </w:rPr>
        <w:t xml:space="preserve">Should community members/businesses be able to run clubs?</w:t>
      </w:r>
    </w:p>
    <w:p w:rsidR="00000000" w:rsidDel="00000000" w:rsidP="00000000" w:rsidRDefault="00000000" w:rsidRPr="00000000" w14:paraId="00000024">
      <w:pPr>
        <w:numPr>
          <w:ilvl w:val="1"/>
          <w:numId w:val="8"/>
        </w:numPr>
        <w:ind w:left="1440" w:hanging="360"/>
        <w:rPr>
          <w:sz w:val="20"/>
          <w:szCs w:val="20"/>
          <w:u w:val="none"/>
        </w:rPr>
      </w:pPr>
      <w:r w:rsidDel="00000000" w:rsidR="00000000" w:rsidRPr="00000000">
        <w:rPr>
          <w:sz w:val="20"/>
          <w:szCs w:val="20"/>
          <w:rtl w:val="0"/>
        </w:rPr>
        <w:t xml:space="preserve">What guidelines are necessary to allow non school-sponsored/run clubs to use Sterling premises?</w:t>
      </w:r>
    </w:p>
    <w:p w:rsidR="00000000" w:rsidDel="00000000" w:rsidP="00000000" w:rsidRDefault="00000000" w:rsidRPr="00000000" w14:paraId="00000025">
      <w:pPr>
        <w:numPr>
          <w:ilvl w:val="1"/>
          <w:numId w:val="8"/>
        </w:numPr>
        <w:ind w:left="1440" w:hanging="360"/>
        <w:rPr>
          <w:sz w:val="20"/>
          <w:szCs w:val="20"/>
          <w:u w:val="none"/>
        </w:rPr>
      </w:pPr>
      <w:r w:rsidDel="00000000" w:rsidR="00000000" w:rsidRPr="00000000">
        <w:rPr>
          <w:sz w:val="20"/>
          <w:szCs w:val="20"/>
          <w:rtl w:val="0"/>
        </w:rPr>
        <w:t xml:space="preserve">Should Sterling charge for use of facilities?</w:t>
      </w:r>
    </w:p>
    <w:p w:rsidR="00000000" w:rsidDel="00000000" w:rsidP="00000000" w:rsidRDefault="00000000" w:rsidRPr="00000000" w14:paraId="00000026">
      <w:pPr>
        <w:numPr>
          <w:ilvl w:val="1"/>
          <w:numId w:val="8"/>
        </w:numPr>
        <w:ind w:left="1440" w:hanging="360"/>
        <w:rPr>
          <w:sz w:val="20"/>
          <w:szCs w:val="20"/>
          <w:u w:val="none"/>
        </w:rPr>
      </w:pPr>
      <w:r w:rsidDel="00000000" w:rsidR="00000000" w:rsidRPr="00000000">
        <w:rPr>
          <w:sz w:val="20"/>
          <w:szCs w:val="20"/>
          <w:rtl w:val="0"/>
        </w:rPr>
        <w:t xml:space="preserve">Should Sterling clubs require a teacher sponsor/champion?</w:t>
      </w:r>
    </w:p>
    <w:p w:rsidR="00000000" w:rsidDel="00000000" w:rsidP="00000000" w:rsidRDefault="00000000" w:rsidRPr="00000000" w14:paraId="00000027">
      <w:pPr>
        <w:numPr>
          <w:ilvl w:val="1"/>
          <w:numId w:val="8"/>
        </w:numPr>
        <w:ind w:left="1440" w:hanging="360"/>
        <w:rPr>
          <w:sz w:val="20"/>
          <w:szCs w:val="20"/>
          <w:u w:val="none"/>
        </w:rPr>
      </w:pPr>
      <w:r w:rsidDel="00000000" w:rsidR="00000000" w:rsidRPr="00000000">
        <w:rPr>
          <w:sz w:val="20"/>
          <w:szCs w:val="20"/>
          <w:rtl w:val="0"/>
        </w:rPr>
        <w:t xml:space="preserve">What steps can/should Sterling take to provide equitable access to clubs (scholarships, waiver of fees, etc.)?</w:t>
      </w:r>
    </w:p>
    <w:p w:rsidR="00000000" w:rsidDel="00000000" w:rsidP="00000000" w:rsidRDefault="00000000" w:rsidRPr="00000000" w14:paraId="00000028">
      <w:pPr>
        <w:numPr>
          <w:ilvl w:val="0"/>
          <w:numId w:val="8"/>
        </w:numPr>
        <w:ind w:left="720" w:hanging="360"/>
        <w:rPr>
          <w:sz w:val="20"/>
          <w:szCs w:val="20"/>
          <w:u w:val="none"/>
        </w:rPr>
      </w:pPr>
      <w:r w:rsidDel="00000000" w:rsidR="00000000" w:rsidRPr="00000000">
        <w:rPr>
          <w:sz w:val="20"/>
          <w:szCs w:val="20"/>
          <w:rtl w:val="0"/>
        </w:rPr>
        <w:t xml:space="preserve">Maureen has set expectations for faculty/staff to take on additional responsibility with committee participation and ongoing professional development.   She would prefer allowing faculty to focus on that vs sponsoring clubs or providing administrative support (e.g. processing fees).</w:t>
      </w:r>
    </w:p>
    <w:p w:rsidR="00000000" w:rsidDel="00000000" w:rsidP="00000000" w:rsidRDefault="00000000" w:rsidRPr="00000000" w14:paraId="00000029">
      <w:pPr>
        <w:numPr>
          <w:ilvl w:val="0"/>
          <w:numId w:val="8"/>
        </w:numPr>
        <w:ind w:left="720" w:hanging="360"/>
        <w:rPr>
          <w:sz w:val="20"/>
          <w:szCs w:val="20"/>
          <w:u w:val="none"/>
        </w:rPr>
      </w:pPr>
      <w:r w:rsidDel="00000000" w:rsidR="00000000" w:rsidRPr="00000000">
        <w:rPr>
          <w:sz w:val="20"/>
          <w:szCs w:val="20"/>
          <w:rtl w:val="0"/>
        </w:rPr>
        <w:t xml:space="preserve">Maureen recommends a hiatus from clubs for this school year as we revisit club policy.  One club was set to start this fall (chess).  </w:t>
      </w:r>
    </w:p>
    <w:p w:rsidR="00000000" w:rsidDel="00000000" w:rsidP="00000000" w:rsidRDefault="00000000" w:rsidRPr="00000000" w14:paraId="0000002A">
      <w:pPr>
        <w:numPr>
          <w:ilvl w:val="0"/>
          <w:numId w:val="8"/>
        </w:numPr>
        <w:ind w:left="720" w:hanging="360"/>
        <w:rPr>
          <w:sz w:val="20"/>
          <w:szCs w:val="20"/>
          <w:u w:val="none"/>
        </w:rPr>
      </w:pPr>
      <w:r w:rsidDel="00000000" w:rsidR="00000000" w:rsidRPr="00000000">
        <w:rPr>
          <w:sz w:val="20"/>
          <w:szCs w:val="20"/>
          <w:rtl w:val="0"/>
        </w:rPr>
        <w:t xml:space="preserve">Maureen would like to provide clarity on priority of clubs and their purpose.</w:t>
      </w:r>
    </w:p>
    <w:p w:rsidR="00000000" w:rsidDel="00000000" w:rsidP="00000000" w:rsidRDefault="00000000" w:rsidRPr="00000000" w14:paraId="0000002B">
      <w:pPr>
        <w:numPr>
          <w:ilvl w:val="0"/>
          <w:numId w:val="8"/>
        </w:numPr>
        <w:ind w:left="720" w:hanging="360"/>
        <w:rPr>
          <w:sz w:val="20"/>
          <w:szCs w:val="20"/>
          <w:u w:val="none"/>
        </w:rPr>
      </w:pPr>
      <w:r w:rsidDel="00000000" w:rsidR="00000000" w:rsidRPr="00000000">
        <w:rPr>
          <w:sz w:val="20"/>
          <w:szCs w:val="20"/>
          <w:rtl w:val="0"/>
        </w:rPr>
        <w:t xml:space="preserve">The Committee supported Maureen’s decision and Maureen will communicate to the business that ran the chess club.</w:t>
      </w:r>
    </w:p>
    <w:p w:rsidR="00000000" w:rsidDel="00000000" w:rsidP="00000000" w:rsidRDefault="00000000" w:rsidRPr="00000000" w14:paraId="0000002C">
      <w:pPr>
        <w:numPr>
          <w:ilvl w:val="0"/>
          <w:numId w:val="8"/>
        </w:numPr>
        <w:ind w:left="720" w:hanging="360"/>
        <w:rPr>
          <w:sz w:val="20"/>
          <w:szCs w:val="20"/>
          <w:u w:val="none"/>
        </w:rPr>
      </w:pPr>
      <w:r w:rsidDel="00000000" w:rsidR="00000000" w:rsidRPr="00000000">
        <w:rPr>
          <w:sz w:val="20"/>
          <w:szCs w:val="20"/>
          <w:rtl w:val="0"/>
        </w:rPr>
        <w:t xml:space="preserve">Modifications to Sterling clubs policy will be discussed in future policy meetings, and may be a good candidate for a board retreat discussion. </w:t>
      </w:r>
    </w:p>
    <w:p w:rsidR="00000000" w:rsidDel="00000000" w:rsidP="00000000" w:rsidRDefault="00000000" w:rsidRPr="00000000" w14:paraId="0000002D">
      <w:pPr>
        <w:rPr>
          <w:b w:val="1"/>
          <w:sz w:val="20"/>
          <w:szCs w:val="20"/>
        </w:rPr>
      </w:pPr>
      <w:r w:rsidDel="00000000" w:rsidR="00000000" w:rsidRPr="00000000">
        <w:rPr>
          <w:rtl w:val="0"/>
        </w:rPr>
      </w:r>
    </w:p>
    <w:p w:rsidR="00000000" w:rsidDel="00000000" w:rsidP="00000000" w:rsidRDefault="00000000" w:rsidRPr="00000000" w14:paraId="0000002E">
      <w:pPr>
        <w:rPr>
          <w:b w:val="1"/>
          <w:sz w:val="20"/>
          <w:szCs w:val="20"/>
        </w:rPr>
      </w:pPr>
      <w:r w:rsidDel="00000000" w:rsidR="00000000" w:rsidRPr="00000000">
        <w:rPr>
          <w:b w:val="1"/>
          <w:sz w:val="24"/>
          <w:szCs w:val="24"/>
          <w:rtl w:val="0"/>
        </w:rPr>
        <w:t xml:space="preserve">Future agenda items</w:t>
      </w:r>
      <w:r w:rsidDel="00000000" w:rsidR="00000000" w:rsidRPr="00000000">
        <w:rPr>
          <w:rtl w:val="0"/>
        </w:rPr>
      </w:r>
    </w:p>
    <w:p w:rsidR="00000000" w:rsidDel="00000000" w:rsidP="00000000" w:rsidRDefault="00000000" w:rsidRPr="00000000" w14:paraId="0000002F">
      <w:pPr>
        <w:rPr>
          <w:b w:val="1"/>
          <w:sz w:val="20"/>
          <w:szCs w:val="20"/>
        </w:rPr>
      </w:pPr>
      <w:r w:rsidDel="00000000" w:rsidR="00000000" w:rsidRPr="00000000">
        <w:rPr>
          <w:b w:val="1"/>
          <w:sz w:val="20"/>
          <w:szCs w:val="20"/>
          <w:rtl w:val="0"/>
        </w:rPr>
        <w:t xml:space="preserve">Updates to policies for faculty/staff personal phone usage</w:t>
      </w:r>
    </w:p>
    <w:p w:rsidR="00000000" w:rsidDel="00000000" w:rsidP="00000000" w:rsidRDefault="00000000" w:rsidRPr="00000000" w14:paraId="00000030">
      <w:pPr>
        <w:numPr>
          <w:ilvl w:val="0"/>
          <w:numId w:val="2"/>
        </w:numPr>
        <w:ind w:left="720" w:hanging="360"/>
        <w:rPr>
          <w:b w:val="1"/>
          <w:sz w:val="20"/>
          <w:szCs w:val="20"/>
          <w:u w:val="none"/>
        </w:rPr>
      </w:pPr>
      <w:r w:rsidDel="00000000" w:rsidR="00000000" w:rsidRPr="00000000">
        <w:rPr>
          <w:b w:val="1"/>
          <w:sz w:val="20"/>
          <w:szCs w:val="20"/>
          <w:rtl w:val="0"/>
        </w:rPr>
        <w:t xml:space="preserve">Should Sterling allow use of personal devices in providing service on behalf of the school?</w:t>
      </w:r>
    </w:p>
    <w:p w:rsidR="00000000" w:rsidDel="00000000" w:rsidP="00000000" w:rsidRDefault="00000000" w:rsidRPr="00000000" w14:paraId="00000031">
      <w:pPr>
        <w:numPr>
          <w:ilvl w:val="1"/>
          <w:numId w:val="2"/>
        </w:numPr>
        <w:ind w:left="1440" w:hanging="360"/>
        <w:rPr>
          <w:sz w:val="20"/>
          <w:szCs w:val="20"/>
        </w:rPr>
      </w:pPr>
      <w:r w:rsidDel="00000000" w:rsidR="00000000" w:rsidRPr="00000000">
        <w:rPr>
          <w:sz w:val="20"/>
          <w:szCs w:val="20"/>
          <w:rtl w:val="0"/>
        </w:rPr>
        <w:t xml:space="preserve">Sterling does not reimburse staff for phone charges/data usage</w:t>
      </w:r>
    </w:p>
    <w:p w:rsidR="00000000" w:rsidDel="00000000" w:rsidP="00000000" w:rsidRDefault="00000000" w:rsidRPr="00000000" w14:paraId="00000032">
      <w:pPr>
        <w:numPr>
          <w:ilvl w:val="1"/>
          <w:numId w:val="2"/>
        </w:numPr>
        <w:ind w:left="1440" w:hanging="360"/>
        <w:rPr>
          <w:sz w:val="20"/>
          <w:szCs w:val="20"/>
        </w:rPr>
      </w:pPr>
      <w:r w:rsidDel="00000000" w:rsidR="00000000" w:rsidRPr="00000000">
        <w:rPr>
          <w:sz w:val="20"/>
          <w:szCs w:val="20"/>
          <w:rtl w:val="0"/>
        </w:rPr>
        <w:t xml:space="preserve">Sterling does not cover phone damage</w:t>
      </w:r>
    </w:p>
    <w:p w:rsidR="00000000" w:rsidDel="00000000" w:rsidP="00000000" w:rsidRDefault="00000000" w:rsidRPr="00000000" w14:paraId="00000033">
      <w:pPr>
        <w:numPr>
          <w:ilvl w:val="1"/>
          <w:numId w:val="2"/>
        </w:numPr>
        <w:ind w:left="1440" w:hanging="360"/>
        <w:rPr>
          <w:b w:val="1"/>
          <w:sz w:val="20"/>
          <w:szCs w:val="20"/>
          <w:u w:val="none"/>
        </w:rPr>
      </w:pPr>
      <w:r w:rsidDel="00000000" w:rsidR="00000000" w:rsidRPr="00000000">
        <w:rPr>
          <w:sz w:val="20"/>
          <w:szCs w:val="20"/>
          <w:rtl w:val="0"/>
        </w:rPr>
        <w:t xml:space="preserve">Sterling should look to provide a school device for use on campus (e.g., carpool line and carpool app).</w:t>
      </w:r>
      <w:r w:rsidDel="00000000" w:rsidR="00000000" w:rsidRPr="00000000">
        <w:rPr>
          <w:b w:val="1"/>
          <w:sz w:val="20"/>
          <w:szCs w:val="20"/>
          <w:rtl w:val="0"/>
        </w:rPr>
        <w:t xml:space="preserve"> </w:t>
      </w:r>
    </w:p>
    <w:p w:rsidR="00000000" w:rsidDel="00000000" w:rsidP="00000000" w:rsidRDefault="00000000" w:rsidRPr="00000000" w14:paraId="00000034">
      <w:pPr>
        <w:rPr>
          <w:b w:val="1"/>
          <w:sz w:val="20"/>
          <w:szCs w:val="20"/>
        </w:rPr>
      </w:pPr>
      <w:r w:rsidDel="00000000" w:rsidR="00000000" w:rsidRPr="00000000">
        <w:rPr>
          <w:b w:val="1"/>
          <w:sz w:val="20"/>
          <w:szCs w:val="20"/>
          <w:rtl w:val="0"/>
        </w:rPr>
        <w:t xml:space="preserve">School Calendar</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sz w:val="20"/>
          <w:szCs w:val="20"/>
          <w:rtl w:val="0"/>
        </w:rPr>
        <w:t xml:space="preserve">Maureen will propose a school calendar for approval at an upcoming BOD meeting (December or special meeting</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sz w:val="20"/>
          <w:szCs w:val="20"/>
          <w:rtl w:val="0"/>
        </w:rPr>
        <w:t xml:space="preserve">Maureen wants to build in time for more professional development, attendance at AMS conferences</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sz w:val="20"/>
          <w:szCs w:val="20"/>
          <w:rtl w:val="0"/>
        </w:rPr>
        <w:t xml:space="preserve">Maureen has received requests for Sterling to recognize</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rPr>
          <w:b w:val="1"/>
          <w:sz w:val="20"/>
          <w:szCs w:val="20"/>
        </w:rPr>
      </w:pPr>
      <w:r w:rsidDel="00000000" w:rsidR="00000000" w:rsidRPr="00000000">
        <w:rPr>
          <w:b w:val="1"/>
          <w:sz w:val="20"/>
          <w:szCs w:val="20"/>
          <w:rtl w:val="0"/>
        </w:rPr>
        <w:t xml:space="preserve">Governance meeting discussion held immediately following the Policy committee meeting</w:t>
      </w:r>
    </w:p>
    <w:p w:rsidR="00000000" w:rsidDel="00000000" w:rsidP="00000000" w:rsidRDefault="00000000" w:rsidRPr="00000000" w14:paraId="0000003B">
      <w:pPr>
        <w:rPr>
          <w:b w:val="1"/>
          <w:sz w:val="20"/>
          <w:szCs w:val="20"/>
        </w:rPr>
      </w:pPr>
      <w:r w:rsidDel="00000000" w:rsidR="00000000" w:rsidRPr="00000000">
        <w:rPr>
          <w:rtl w:val="0"/>
        </w:rPr>
      </w:r>
    </w:p>
    <w:p w:rsidR="00000000" w:rsidDel="00000000" w:rsidP="00000000" w:rsidRDefault="00000000" w:rsidRPr="00000000" w14:paraId="0000003C">
      <w:pPr>
        <w:rPr>
          <w:b w:val="1"/>
          <w:sz w:val="20"/>
          <w:szCs w:val="20"/>
        </w:rPr>
      </w:pPr>
      <w:r w:rsidDel="00000000" w:rsidR="00000000" w:rsidRPr="00000000">
        <w:rPr>
          <w:b w:val="1"/>
          <w:sz w:val="20"/>
          <w:szCs w:val="20"/>
          <w:rtl w:val="0"/>
        </w:rPr>
        <w:t xml:space="preserve">Retreat</w:t>
      </w:r>
    </w:p>
    <w:p w:rsidR="00000000" w:rsidDel="00000000" w:rsidP="00000000" w:rsidRDefault="00000000" w:rsidRPr="00000000" w14:paraId="0000003D">
      <w:pPr>
        <w:numPr>
          <w:ilvl w:val="0"/>
          <w:numId w:val="7"/>
        </w:numPr>
        <w:ind w:left="720" w:hanging="360"/>
        <w:rPr>
          <w:sz w:val="20"/>
          <w:szCs w:val="20"/>
          <w:u w:val="none"/>
        </w:rPr>
      </w:pPr>
      <w:r w:rsidDel="00000000" w:rsidR="00000000" w:rsidRPr="00000000">
        <w:rPr>
          <w:sz w:val="20"/>
          <w:szCs w:val="20"/>
          <w:rtl w:val="0"/>
        </w:rPr>
        <w:t xml:space="preserve">Maureen would like to hold a full Board retreat this fall.  </w:t>
      </w:r>
    </w:p>
    <w:p w:rsidR="00000000" w:rsidDel="00000000" w:rsidP="00000000" w:rsidRDefault="00000000" w:rsidRPr="00000000" w14:paraId="0000003E">
      <w:pPr>
        <w:numPr>
          <w:ilvl w:val="0"/>
          <w:numId w:val="7"/>
        </w:numPr>
        <w:ind w:left="720" w:hanging="360"/>
        <w:rPr>
          <w:sz w:val="20"/>
          <w:szCs w:val="20"/>
          <w:u w:val="none"/>
        </w:rPr>
      </w:pPr>
      <w:r w:rsidDel="00000000" w:rsidR="00000000" w:rsidRPr="00000000">
        <w:rPr>
          <w:sz w:val="20"/>
          <w:szCs w:val="20"/>
          <w:rtl w:val="0"/>
        </w:rPr>
        <w:t xml:space="preserve">Maureen will propose dates for a one day retreat to be held on Sterling campus (A10)</w:t>
      </w:r>
    </w:p>
    <w:p w:rsidR="00000000" w:rsidDel="00000000" w:rsidP="00000000" w:rsidRDefault="00000000" w:rsidRPr="00000000" w14:paraId="0000003F">
      <w:pPr>
        <w:numPr>
          <w:ilvl w:val="0"/>
          <w:numId w:val="7"/>
        </w:numPr>
        <w:ind w:left="720" w:hanging="360"/>
        <w:rPr>
          <w:sz w:val="20"/>
          <w:szCs w:val="20"/>
          <w:u w:val="none"/>
        </w:rPr>
      </w:pPr>
      <w:r w:rsidDel="00000000" w:rsidR="00000000" w:rsidRPr="00000000">
        <w:rPr>
          <w:sz w:val="20"/>
          <w:szCs w:val="20"/>
          <w:rtl w:val="0"/>
        </w:rPr>
        <w:t xml:space="preserve">The retreat will accommodate remote attendance.</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rPr>
          <w:b w:val="1"/>
          <w:sz w:val="20"/>
          <w:szCs w:val="20"/>
        </w:rPr>
      </w:pPr>
      <w:r w:rsidDel="00000000" w:rsidR="00000000" w:rsidRPr="00000000">
        <w:rPr>
          <w:b w:val="1"/>
          <w:sz w:val="20"/>
          <w:szCs w:val="20"/>
          <w:rtl w:val="0"/>
        </w:rPr>
        <w:t xml:space="preserve">Committee Scheduling</w:t>
      </w:r>
    </w:p>
    <w:p w:rsidR="00000000" w:rsidDel="00000000" w:rsidP="00000000" w:rsidRDefault="00000000" w:rsidRPr="00000000" w14:paraId="00000042">
      <w:pPr>
        <w:numPr>
          <w:ilvl w:val="0"/>
          <w:numId w:val="6"/>
        </w:numPr>
        <w:ind w:left="720" w:hanging="360"/>
        <w:rPr>
          <w:sz w:val="20"/>
          <w:szCs w:val="20"/>
          <w:u w:val="none"/>
        </w:rPr>
      </w:pPr>
      <w:r w:rsidDel="00000000" w:rsidR="00000000" w:rsidRPr="00000000">
        <w:rPr>
          <w:sz w:val="20"/>
          <w:szCs w:val="20"/>
          <w:rtl w:val="0"/>
        </w:rPr>
        <w:t xml:space="preserve">Should the development committee meet separately from finance committee?</w:t>
      </w:r>
    </w:p>
    <w:p w:rsidR="00000000" w:rsidDel="00000000" w:rsidP="00000000" w:rsidRDefault="00000000" w:rsidRPr="00000000" w14:paraId="00000043">
      <w:pPr>
        <w:numPr>
          <w:ilvl w:val="0"/>
          <w:numId w:val="6"/>
        </w:numPr>
        <w:ind w:left="720" w:hanging="360"/>
        <w:rPr>
          <w:sz w:val="20"/>
          <w:szCs w:val="20"/>
          <w:u w:val="none"/>
        </w:rPr>
      </w:pPr>
      <w:r w:rsidDel="00000000" w:rsidR="00000000" w:rsidRPr="00000000">
        <w:rPr>
          <w:sz w:val="20"/>
          <w:szCs w:val="20"/>
          <w:rtl w:val="0"/>
        </w:rPr>
        <w:t xml:space="preserve">Do governance and policy committee have to meet together?</w:t>
      </w:r>
    </w:p>
    <w:p w:rsidR="00000000" w:rsidDel="00000000" w:rsidP="00000000" w:rsidRDefault="00000000" w:rsidRPr="00000000" w14:paraId="00000044">
      <w:pPr>
        <w:numPr>
          <w:ilvl w:val="0"/>
          <w:numId w:val="6"/>
        </w:numPr>
        <w:ind w:left="720" w:hanging="360"/>
        <w:rPr>
          <w:sz w:val="20"/>
          <w:szCs w:val="20"/>
          <w:u w:val="none"/>
        </w:rPr>
      </w:pPr>
      <w:r w:rsidDel="00000000" w:rsidR="00000000" w:rsidRPr="00000000">
        <w:rPr>
          <w:sz w:val="20"/>
          <w:szCs w:val="20"/>
          <w:rtl w:val="0"/>
        </w:rPr>
        <w:t xml:space="preserve">Faculty/staff are now being asked to attend committee meetings and schedules may need to be adjusted to accommodate staff participation.</w:t>
      </w:r>
    </w:p>
    <w:p w:rsidR="00000000" w:rsidDel="00000000" w:rsidP="00000000" w:rsidRDefault="00000000" w:rsidRPr="00000000" w14:paraId="00000045">
      <w:pPr>
        <w:rPr>
          <w:b w:val="1"/>
          <w:sz w:val="20"/>
          <w:szCs w:val="20"/>
        </w:rPr>
      </w:pPr>
      <w:r w:rsidDel="00000000" w:rsidR="00000000" w:rsidRPr="00000000">
        <w:rPr>
          <w:rtl w:val="0"/>
        </w:rPr>
      </w:r>
    </w:p>
    <w:p w:rsidR="00000000" w:rsidDel="00000000" w:rsidP="00000000" w:rsidRDefault="00000000" w:rsidRPr="00000000" w14:paraId="00000046">
      <w:pPr>
        <w:rPr>
          <w:b w:val="1"/>
          <w:sz w:val="20"/>
          <w:szCs w:val="20"/>
        </w:rPr>
      </w:pPr>
      <w:r w:rsidDel="00000000" w:rsidR="00000000" w:rsidRPr="00000000">
        <w:rPr>
          <w:b w:val="1"/>
          <w:sz w:val="20"/>
          <w:szCs w:val="20"/>
          <w:rtl w:val="0"/>
        </w:rPr>
        <w:t xml:space="preserve">LHU Board Candidate</w:t>
      </w:r>
    </w:p>
    <w:p w:rsidR="00000000" w:rsidDel="00000000" w:rsidP="00000000" w:rsidRDefault="00000000" w:rsidRPr="00000000" w14:paraId="00000047">
      <w:pPr>
        <w:numPr>
          <w:ilvl w:val="0"/>
          <w:numId w:val="9"/>
        </w:numPr>
        <w:ind w:left="720" w:hanging="360"/>
        <w:rPr>
          <w:sz w:val="20"/>
          <w:szCs w:val="20"/>
          <w:u w:val="none"/>
        </w:rPr>
      </w:pPr>
      <w:r w:rsidDel="00000000" w:rsidR="00000000" w:rsidRPr="00000000">
        <w:rPr>
          <w:sz w:val="20"/>
          <w:szCs w:val="20"/>
          <w:rtl w:val="0"/>
        </w:rPr>
        <w:t xml:space="preserve">Jessi Fasola has applied for a position on the LHU Board</w:t>
      </w:r>
    </w:p>
    <w:p w:rsidR="00000000" w:rsidDel="00000000" w:rsidP="00000000" w:rsidRDefault="00000000" w:rsidRPr="00000000" w14:paraId="00000048">
      <w:pPr>
        <w:numPr>
          <w:ilvl w:val="0"/>
          <w:numId w:val="9"/>
        </w:numPr>
        <w:ind w:left="720" w:hanging="360"/>
        <w:rPr>
          <w:sz w:val="20"/>
          <w:szCs w:val="20"/>
          <w:u w:val="none"/>
        </w:rPr>
      </w:pPr>
      <w:r w:rsidDel="00000000" w:rsidR="00000000" w:rsidRPr="00000000">
        <w:rPr>
          <w:sz w:val="20"/>
          <w:szCs w:val="20"/>
          <w:rtl w:val="0"/>
        </w:rPr>
        <w:t xml:space="preserve">She has a background in Montessori education.  She attended MSR (her mother worked there).  Her brother attended Sterling previously.</w:t>
      </w:r>
    </w:p>
    <w:p w:rsidR="00000000" w:rsidDel="00000000" w:rsidP="00000000" w:rsidRDefault="00000000" w:rsidRPr="00000000" w14:paraId="00000049">
      <w:pPr>
        <w:numPr>
          <w:ilvl w:val="0"/>
          <w:numId w:val="9"/>
        </w:numPr>
        <w:ind w:left="720" w:hanging="360"/>
        <w:rPr>
          <w:sz w:val="20"/>
          <w:szCs w:val="20"/>
          <w:u w:val="none"/>
        </w:rPr>
      </w:pPr>
      <w:r w:rsidDel="00000000" w:rsidR="00000000" w:rsidRPr="00000000">
        <w:rPr>
          <w:sz w:val="20"/>
          <w:szCs w:val="20"/>
          <w:rtl w:val="0"/>
        </w:rPr>
        <w:t xml:space="preserve">Jessi has an MPA with many years of previous experience in fundraising. </w:t>
      </w:r>
    </w:p>
    <w:p w:rsidR="00000000" w:rsidDel="00000000" w:rsidP="00000000" w:rsidRDefault="00000000" w:rsidRPr="00000000" w14:paraId="0000004A">
      <w:pPr>
        <w:numPr>
          <w:ilvl w:val="0"/>
          <w:numId w:val="9"/>
        </w:numPr>
        <w:ind w:left="720" w:hanging="360"/>
        <w:rPr>
          <w:sz w:val="20"/>
          <w:szCs w:val="20"/>
          <w:u w:val="none"/>
        </w:rPr>
      </w:pPr>
      <w:r w:rsidDel="00000000" w:rsidR="00000000" w:rsidRPr="00000000">
        <w:rPr>
          <w:sz w:val="20"/>
          <w:szCs w:val="20"/>
          <w:rtl w:val="0"/>
        </w:rPr>
        <w:t xml:space="preserve">Robert interviewed Jessi virtually.  Kevin met her in person.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ListParagraph">
    <w:name w:val="List Paragraph"/>
    <w:basedOn w:val="Normal"/>
    <w:uiPriority w:val="34"/>
    <w:qFormat w:val="1"/>
    <w:rsid w:val="00863FAE"/>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7FsfaCJEnYjRheK13gaIkCOtCQ==">AMUW2mXknqdTdCn4nyhS7lb/0B1HyqlfZPdBSkq9+jtZ9IjZleznEEHqxyAwvAvAWH72xeC3AUa7Wy+sCpCneN/SE/SFQ/CuSPjSrxQSc9qZjGl6taiEwV2GQAZYVTSQf8mrbNL0sAZ1bjGyYnYJ/SbzeLoXGGoq6gcAF/QD4vRjvzID1iXBJYo=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2022-08-11T17:50:00Z</dcterms:created>
</cp:coreProperties>
</file>