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RETIREMENT PLAN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Annual </w:t>
      </w:r>
      <w:r w:rsidDel="00000000" w:rsidR="00000000" w:rsidRPr="00000000">
        <w:rPr>
          <w:rtl w:val="0"/>
        </w:rPr>
        <w:t xml:space="preserve">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pStyle w:val="Heading4"/>
        <w:rPr/>
      </w:pPr>
      <w:bookmarkStart w:colFirst="0" w:colLast="0" w:name="_586bf24brtwe" w:id="3"/>
      <w:bookmarkEnd w:id="3"/>
      <w:r w:rsidDel="00000000" w:rsidR="00000000" w:rsidRPr="00000000">
        <w:rPr>
          <w:rtl w:val="0"/>
        </w:rPr>
        <w:t xml:space="preserve">Retirement Plan Committee recommends the Board approve the recommended change to the portfolio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rPr/>
      </w:pPr>
      <w:bookmarkStart w:colFirst="0" w:colLast="0" w:name="_8982vob8959x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yc926mvxngt2" w:id="5"/>
      <w:bookmarkEnd w:id="5"/>
      <w:r w:rsidDel="00000000" w:rsidR="00000000" w:rsidRPr="00000000">
        <w:rPr>
          <w:rtl w:val="0"/>
        </w:rPr>
        <w:t xml:space="preserve">Minutes from May 10, 2022 Meeting:</w:t>
      </w:r>
    </w:p>
    <w:p w:rsidR="00000000" w:rsidDel="00000000" w:rsidP="00000000" w:rsidRDefault="00000000" w:rsidRPr="00000000" w14:paraId="0000000B">
      <w:pPr>
        <w:pStyle w:val="Heading3"/>
        <w:rPr/>
      </w:pPr>
      <w:bookmarkStart w:colFirst="0" w:colLast="0" w:name="_ljxa9pcqrkb3" w:id="6"/>
      <w:bookmarkEnd w:id="6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C">
      <w:pPr>
        <w:pStyle w:val="Subtitle"/>
        <w:jc w:val="left"/>
        <w:rPr/>
      </w:pPr>
      <w:bookmarkStart w:colFirst="0" w:colLast="0" w:name="_7z1xh5pb5u2m" w:id="7"/>
      <w:bookmarkEnd w:id="7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Board Members: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Others: Christopher Nordlund, Kadedra Warren-Jones, Betty Warren, James Stout, Todd Fisher, Denise Kimball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Meeting was called to order at 10:00.</w:t>
      </w:r>
    </w:p>
    <w:p w:rsidR="00000000" w:rsidDel="00000000" w:rsidP="00000000" w:rsidRDefault="00000000" w:rsidRPr="00000000" w14:paraId="00000011">
      <w:pPr>
        <w:pStyle w:val="Heading3"/>
        <w:spacing w:after="40" w:before="160" w:lineRule="auto"/>
        <w:rPr/>
      </w:pPr>
      <w:bookmarkStart w:colFirst="0" w:colLast="0" w:name="_sgphxqmm6j8e" w:id="8"/>
      <w:bookmarkEnd w:id="8"/>
      <w:r w:rsidDel="00000000" w:rsidR="00000000" w:rsidRPr="00000000">
        <w:rPr>
          <w:rtl w:val="0"/>
        </w:rPr>
        <w:t xml:space="preserve">Overview by our fund managers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Chris and Kadedra presented materials for discussion by the committee.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Funds are doing well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57 participants for $5,612,062 (participation rates need to be verified)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$647 fee per participant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Stay the course through this low market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They recommended a change based on their scoring system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310188" cy="3358741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33587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Materials included.</w:t>
      </w:r>
    </w:p>
    <w:p w:rsidR="00000000" w:rsidDel="00000000" w:rsidP="00000000" w:rsidRDefault="00000000" w:rsidRPr="00000000" w14:paraId="0000001B">
      <w:pPr>
        <w:pStyle w:val="Heading3"/>
        <w:spacing w:after="40" w:before="160" w:lineRule="auto"/>
        <w:rPr/>
      </w:pPr>
      <w:bookmarkStart w:colFirst="0" w:colLast="0" w:name="_6r9uc0k3nryx" w:id="9"/>
      <w:bookmarkEnd w:id="9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Meeting was adjourned at 11:00 pm.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FOLLOW UP ACTIONS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ab/>
        <w:t xml:space="preserve">Ask another staff to participate with James’s departure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Next Meeting - TBD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color w:val="c5c9dc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1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3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